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86C45" w14:textId="073B3719" w:rsidR="00ED27F7" w:rsidRPr="004E3DDF" w:rsidRDefault="00ED27F7" w:rsidP="0033764C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pl-PL"/>
          <w14:ligatures w14:val="none"/>
        </w:rPr>
      </w:pPr>
      <w:r w:rsidRPr="004E3DDF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pl-PL"/>
          <w14:ligatures w14:val="none"/>
        </w:rPr>
        <w:t>Regulamin konkursu</w:t>
      </w:r>
      <w:r w:rsidR="0033764C" w:rsidRPr="0082178B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b/>
          <w:bCs/>
          <w:color w:val="000000"/>
          <w:kern w:val="0"/>
          <w:sz w:val="32"/>
          <w:szCs w:val="32"/>
          <w:lang w:eastAsia="pl-PL"/>
          <w14:ligatures w14:val="none"/>
        </w:rPr>
        <w:t>„List w butelce”</w:t>
      </w:r>
    </w:p>
    <w:p w14:paraId="599F5A49" w14:textId="48636A90" w:rsidR="0033764C" w:rsidRDefault="0082178B" w:rsidP="0033764C">
      <w:pPr>
        <w:spacing w:after="0" w:line="413" w:lineRule="atLeast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</w:p>
    <w:p w14:paraId="72AE4F4E" w14:textId="6BCAAEC3" w:rsidR="00ED27F7" w:rsidRPr="004E3DDF" w:rsidRDefault="00ED27F7" w:rsidP="0033764C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1 Postanowienia ogólne</w:t>
      </w:r>
    </w:p>
    <w:p w14:paraId="2425650A" w14:textId="0E96EF0A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1. Niniejszy Regulamin określa zasady i warunki uczestnictwa w Konkursie </w:t>
      </w:r>
      <w:r w:rsidR="00CA7EF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„List w butelce”.</w:t>
      </w:r>
    </w:p>
    <w:p w14:paraId="49A1F44B" w14:textId="4F5D1684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2. Organizatorem Konkursu jest Powiat Radomszczański, ul. Leszka Czarnego 22, </w:t>
      </w:r>
      <w:r w:rsidR="00CA7EF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97-500 Radomsko.</w:t>
      </w:r>
    </w:p>
    <w:p w14:paraId="6525BBE8" w14:textId="07F56C33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3. Konkurs zostanie przeprowadzony na stronach utrzymywanego </w:t>
      </w:r>
      <w:r w:rsidR="00D2597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serwisie</w:t>
      </w:r>
      <w:r w:rsidR="00D2597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hyperlink r:id="rId4" w:tgtFrame="_blank" w:tooltip="[otwórz w nowym oknie]" w:history="1">
        <w:r w:rsidRPr="004E3DD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Facebook.com</w:t>
        </w:r>
      </w:hyperlink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 profilu Organizatora prowadzonego przez Organizatora, dostępnego pod adresem </w:t>
      </w:r>
      <w:hyperlink r:id="rId5" w:history="1">
        <w:r w:rsidRPr="004E3DD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https://www.facebook.com/radomszczanski.eratrave/</w:t>
        </w:r>
      </w:hyperlink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 dalej zwanym „Profilem Organizatora”, na warunkach i zasadach określonych w niniejszym Regulaminie.</w:t>
      </w:r>
    </w:p>
    <w:p w14:paraId="73A6AB3D" w14:textId="1481785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4. Konkurs nie jest stworzony, przeprowadzony, administrowany, wspierany ani sponsorowany przez Facebook, przez co serwis Facebook jest zwolniony </w:t>
      </w:r>
      <w:r w:rsidR="00C7046A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z odpowiedzialności przez każdego uczestnika Konkursu. Facebook jest znakiem towarowym zastrzeżonym przez META PLATFORMS, Inc.</w:t>
      </w:r>
    </w:p>
    <w:p w14:paraId="5C043BF1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5. Regulamin stanowi podstawę organizacji Konkursu i określa prawa i obowiązki jego Uczestników.</w:t>
      </w:r>
    </w:p>
    <w:p w14:paraId="297C8543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6. Regulamin Konkursu jest dostępny na stronie profilu Organizatora.</w:t>
      </w:r>
    </w:p>
    <w:p w14:paraId="12073059" w14:textId="4BC8DAAC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7. Fundatorami nagród w Konkursie są Powiat Radomszczański ul. Leszka Czarnego 22,</w:t>
      </w:r>
      <w:r w:rsidR="009A669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97 – 500 Radomsko oraz </w:t>
      </w:r>
      <w:r w:rsidR="00C7046A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S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ponsorzy, którzy określą nagrodę d</w:t>
      </w:r>
      <w:r w:rsidR="00C7046A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la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poszczególnych edycji Konkursu „Listu w Butelce”.</w:t>
      </w:r>
    </w:p>
    <w:p w14:paraId="38D66F18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8. Udział w Konkursie jest nieodpłatny.</w:t>
      </w:r>
    </w:p>
    <w:p w14:paraId="1570BE5E" w14:textId="301AE58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9. Konkurs trwa od </w:t>
      </w:r>
      <w:r w:rsidR="007A7D4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LIPCA 202</w:t>
      </w:r>
      <w:r w:rsidR="009A669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r. do 31 SIERPNIA 202</w:t>
      </w:r>
      <w:r w:rsidR="009A669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r. W wyjątkowych sytuacjach Organizator Konkursu może przedłużyć lub przerwać trwanie Konkursu, w określonym przez siebie zakresie, o czym poinformuje Uczestników Konkursu na Fanpage’u wskazanym w §1 pkt.3 Regulaminu.</w:t>
      </w:r>
    </w:p>
    <w:p w14:paraId="2143DD0A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10.Poprzez przystąpienie do Konkursu Uczestnik potwierdza, że wyraża zgodę na zasady Konkursu określone w Regulaminie.</w:t>
      </w:r>
    </w:p>
    <w:p w14:paraId="438387A6" w14:textId="5767E906" w:rsidR="00ED27F7" w:rsidRPr="004E3DDF" w:rsidRDefault="0082178B" w:rsidP="0082178B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="00ED27F7"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2 Uczestnicy</w:t>
      </w:r>
    </w:p>
    <w:p w14:paraId="27F7BBEE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1. Uczestnikami konkursu mogą być:</w:t>
      </w:r>
    </w:p>
    <w:p w14:paraId="77B0C75F" w14:textId="09D4CB50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• osoby fizyczne pełnoletnie/rodziny, zamieszkałe na terenie Rzeczypospolitej Polskiej</w:t>
      </w:r>
      <w:r w:rsidR="009A669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E3289B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i posiadające pełną zdolność do czynności prawnych,</w:t>
      </w:r>
    </w:p>
    <w:p w14:paraId="53DD7462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• posiadające tylko jedno prawdziwe konto osobowe na portalu Facebook,</w:t>
      </w:r>
    </w:p>
    <w:p w14:paraId="71C6AA97" w14:textId="34ABEE7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lastRenderedPageBreak/>
        <w:t>• przestrzegające regulaminu Facebooka, znajdującego</w:t>
      </w:r>
      <w:r w:rsidR="00A3744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adresem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A3744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pod adresem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 </w:t>
      </w:r>
      <w:hyperlink r:id="rId6" w:history="1">
        <w:r w:rsidRPr="004E3DD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https://www.facebook.com/legal/terms</w:t>
        </w:r>
      </w:hyperlink>
    </w:p>
    <w:p w14:paraId="6D8B5EA2" w14:textId="58BB7AE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2. Uczestnikiem Konkursu nie może być osoba będąca pracownikiem Biura Promocji </w:t>
      </w:r>
      <w:r w:rsidR="00A3744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i Rozwoju Powiatu Starostwa Powiatowego w Radomsku.</w:t>
      </w:r>
    </w:p>
    <w:p w14:paraId="16BA6FC1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3. Warunkiem uczestnictwa w konkursie jest posiadanie statusu fana profilu Powiat Radomszczański/ERA Travel oraz akceptacja postanowień Regulaminu.</w:t>
      </w:r>
    </w:p>
    <w:p w14:paraId="761346CC" w14:textId="42E93848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4. Organizator zastrzega sobie prawo do wykluczenia z udziału w Konkursie Uczestników,</w:t>
      </w:r>
      <w:r w:rsidR="007F4B3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których działania są sprzeczne z prawem lub Regulaminem, w szczególności Uczestników, którzy:</w:t>
      </w:r>
    </w:p>
    <w:p w14:paraId="5C8FFE10" w14:textId="5A8F4E2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• podejmują działania z wykorzystaniem konta/profilu utworzonego niezgodnie </w:t>
      </w:r>
      <w:r w:rsidR="00C77D1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z zasadami Facebooka;</w:t>
      </w:r>
    </w:p>
    <w:p w14:paraId="1B1292B1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• podejmują działania z wykorzystaniem konta/profilu osób trzecich;</w:t>
      </w:r>
    </w:p>
    <w:p w14:paraId="329252D7" w14:textId="30B4728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• nie spełniają warunków podmiotowych i przedmiotowych uczestnictwa w Konkursie</w:t>
      </w:r>
      <w:r w:rsidR="00110FA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3280C0F9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5. Przystępując do konkursu Uczestnik wyraża zgodę na przetwarzanie danych osobowych.</w:t>
      </w:r>
    </w:p>
    <w:p w14:paraId="1077D325" w14:textId="3B459BDF" w:rsidR="00ED27F7" w:rsidRPr="004E3DDF" w:rsidRDefault="00D35962" w:rsidP="0034784B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="00ED27F7"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3 Zasady konkursu</w:t>
      </w:r>
    </w:p>
    <w:p w14:paraId="5FEBFF3E" w14:textId="4C26A0F0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1. Konkurs polega na odszukaniu na terenie </w:t>
      </w:r>
      <w:r w:rsidR="00B650F3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owiatu </w:t>
      </w:r>
      <w:r w:rsidR="00B650F3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r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adomszczańskiego butelki </w:t>
      </w:r>
      <w:r w:rsidR="00773823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z listem w miejscach opisanych przez Organizatora w poście konkursowym na FB. Organizator </w:t>
      </w:r>
      <w:r w:rsidR="00537E1C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będzie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podawać co trzy dni od publikacji postu, w poście otwartym, podpowiedzi służące zlokalizowani</w:t>
      </w:r>
      <w:r w:rsidR="00773823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u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ukrytego listu.</w:t>
      </w:r>
    </w:p>
    <w:p w14:paraId="7BABCE54" w14:textId="503E3FA5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2. Podczas każdej edycji konkursu pod daną lokalizacją znajduje się tylko jeden </w:t>
      </w:r>
      <w:r w:rsidR="00566902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„List w Butelce”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0917606F" w14:textId="43D2CEF0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3. Laureatem konkursu zostaje Uczestnik, który jako pierwszy w każdej edycji odnajdzie „List w butelce”, dokona zgłoszenia udziału poprzez zamieszczenie 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(w formie komentarza pod postem konkursowym) zdjęcia butelki z listem w miejscu jej zlokalizowania oraz dostarczy butelkę z listem do budynku Starostwa 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P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owiatowego </w:t>
      </w:r>
      <w:r w:rsidR="00566902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Radomsku , Biuro Promocji i Rozwoju Powiatu, pokój 42</w:t>
      </w:r>
      <w:r w:rsidR="001135DB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2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60DB35CC" w14:textId="0959AC93" w:rsidR="00ED27F7" w:rsidRPr="00627D67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4. Zwycięzca Konkursu danej edycji/lokalizacji „Listu w Butelce” jest tylko jeden.</w:t>
      </w:r>
      <w:r w:rsidR="00627D6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="00627D67" w:rsidRPr="00627D67">
        <w:rPr>
          <w:rFonts w:ascii="Arial" w:eastAsia="Times New Roman" w:hAnsi="Arial" w:cs="Arial"/>
          <w:color w:val="050505"/>
          <w:kern w:val="0"/>
          <w:sz w:val="24"/>
          <w:szCs w:val="24"/>
          <w:lang w:eastAsia="pl-PL"/>
          <w14:ligatures w14:val="none"/>
        </w:rPr>
        <w:t xml:space="preserve">5. </w:t>
      </w:r>
      <w:r w:rsidR="00627D67" w:rsidRPr="000228A9">
        <w:rPr>
          <w:rFonts w:ascii="Arial" w:eastAsia="Times New Roman" w:hAnsi="Arial" w:cs="Arial"/>
          <w:color w:val="050505"/>
          <w:kern w:val="0"/>
          <w:sz w:val="24"/>
          <w:szCs w:val="24"/>
          <w:lang w:eastAsia="pl-PL"/>
          <w14:ligatures w14:val="none"/>
        </w:rPr>
        <w:t xml:space="preserve">Laureatem kolejnej edycji konkursu nie może być osoba, której przyznano prawo </w:t>
      </w:r>
      <w:r w:rsidR="00566902">
        <w:rPr>
          <w:rFonts w:ascii="Arial" w:eastAsia="Times New Roman" w:hAnsi="Arial" w:cs="Arial"/>
          <w:color w:val="050505"/>
          <w:kern w:val="0"/>
          <w:sz w:val="24"/>
          <w:szCs w:val="24"/>
          <w:lang w:eastAsia="pl-PL"/>
          <w14:ligatures w14:val="none"/>
        </w:rPr>
        <w:br/>
      </w:r>
      <w:r w:rsidR="00627D67" w:rsidRPr="000228A9">
        <w:rPr>
          <w:rFonts w:ascii="Arial" w:eastAsia="Times New Roman" w:hAnsi="Arial" w:cs="Arial"/>
          <w:color w:val="050505"/>
          <w:kern w:val="0"/>
          <w:sz w:val="24"/>
          <w:szCs w:val="24"/>
          <w:lang w:eastAsia="pl-PL"/>
          <w14:ligatures w14:val="none"/>
        </w:rPr>
        <w:t>do nagrody w poprzedni</w:t>
      </w:r>
      <w:r w:rsidR="00627D67" w:rsidRPr="00627D67">
        <w:rPr>
          <w:rFonts w:ascii="Arial" w:eastAsia="Times New Roman" w:hAnsi="Arial" w:cs="Arial"/>
          <w:color w:val="050505"/>
          <w:kern w:val="0"/>
          <w:sz w:val="24"/>
          <w:szCs w:val="24"/>
          <w:lang w:eastAsia="pl-PL"/>
          <w14:ligatures w14:val="none"/>
        </w:rPr>
        <w:t>ej</w:t>
      </w:r>
      <w:r w:rsidR="00627D67" w:rsidRPr="000228A9">
        <w:rPr>
          <w:rFonts w:ascii="Arial" w:eastAsia="Times New Roman" w:hAnsi="Arial" w:cs="Arial"/>
          <w:color w:val="050505"/>
          <w:kern w:val="0"/>
          <w:sz w:val="24"/>
          <w:szCs w:val="24"/>
          <w:lang w:eastAsia="pl-PL"/>
          <w14:ligatures w14:val="none"/>
        </w:rPr>
        <w:t xml:space="preserve"> edycji konkursu.</w:t>
      </w:r>
    </w:p>
    <w:p w14:paraId="54ABCB25" w14:textId="3667549E" w:rsidR="00ED27F7" w:rsidRPr="004E3DDF" w:rsidRDefault="00627D6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6</w:t>
      </w:r>
      <w:r w:rsidR="00ED27F7"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 Przebieg Konkursu:</w:t>
      </w:r>
    </w:p>
    <w:p w14:paraId="5D9D23D4" w14:textId="749999C1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• </w:t>
      </w:r>
      <w:r w:rsidR="001E6FC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I edycja: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0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7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.07.202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r. godz. </w:t>
      </w:r>
      <w:r w:rsidR="00D4308B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9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:00 do 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20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.07.202</w:t>
      </w:r>
      <w:r w:rsidR="007C068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r. godz. 23:59 – termin publikowania komentarza/zdjęcia, pierwszej lokalizacji listu w butelce,</w:t>
      </w:r>
    </w:p>
    <w:p w14:paraId="7074709A" w14:textId="3B144879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• </w:t>
      </w:r>
      <w:r w:rsidR="001E6FC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II edycja: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.0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8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.202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4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r. godz. </w:t>
      </w:r>
      <w:r w:rsidR="00D4308B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9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:00 do 2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.0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8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.202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4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r. godz. 23:59 – termin publikowania komentarza/zdjęcia, drugiej lokalizacji listu w butelce</w:t>
      </w:r>
      <w:r w:rsidR="00FC360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0C75B924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6. Decyzja Organizatora o przyznaniu nagrody jest ostateczna i nieodwołalna.</w:t>
      </w:r>
    </w:p>
    <w:p w14:paraId="1B4C441E" w14:textId="2F24C170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7. Organizator skontaktuje się z laureatami Konkursu za pomocą prywatnej wiadomości poprzez portal Facebook</w:t>
      </w:r>
      <w:r w:rsidR="00985F61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57DDE28D" w14:textId="69291AB0" w:rsidR="00ED27F7" w:rsidRPr="004E3DDF" w:rsidRDefault="00EF549E" w:rsidP="00EF549E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="00ED27F7"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4 Nagrody</w:t>
      </w:r>
    </w:p>
    <w:p w14:paraId="76492924" w14:textId="091864E2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1. Nagrodami w Konkursie są upominki ufundowane przez Powiat Radomszczański oraz </w:t>
      </w:r>
      <w:r w:rsidR="003405F8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S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ponsorów.</w:t>
      </w:r>
    </w:p>
    <w:p w14:paraId="6FBC35D3" w14:textId="27DD7032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2. Termin odbioru nagrody zostanie ustalony indywidualnie z laureatami konkursu. </w:t>
      </w:r>
      <w:r w:rsidR="0014440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W przypadku nie odebrania nagrody przez 14 dni kalendarzowych od rozstrzygnięcia każdej edycji nagroda zostaje przesunięta do puli nagród do dyspozycji </w:t>
      </w:r>
      <w:r w:rsidR="0014440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O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rganizatora.</w:t>
      </w:r>
    </w:p>
    <w:p w14:paraId="2269C149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3. Nagroda w Konkursie nie podlega wymianie na jej równowartość w gotówce ani na nagrodę innego rodzaju.</w:t>
      </w:r>
    </w:p>
    <w:p w14:paraId="4E28DB12" w14:textId="7FC10BF2" w:rsidR="00ED27F7" w:rsidRPr="004E3DDF" w:rsidRDefault="00217912" w:rsidP="00217912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="00ED27F7"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5 Reklamacje</w:t>
      </w:r>
    </w:p>
    <w:p w14:paraId="35AA3F25" w14:textId="491EB1D4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1. Reklamacje związane z konkursem mogą być zgłaszane wyłącznie w formie pisemnej,</w:t>
      </w:r>
      <w:r w:rsidR="001D7E6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pod rygorem nieważności, listem poleconym z wyraźną datą stempla pocztowego na adres</w:t>
      </w:r>
      <w:r w:rsidR="001D7E6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Organizatora, z dopiskiem "Reklamacja” w terminie 7 dni roboczych od zaistnienia podstawy reklamacji ( decyduje data stempla pocztowego). Reklamacje nadesłane po tym czasie nie będą rozpatrywane.</w:t>
      </w:r>
    </w:p>
    <w:p w14:paraId="5F453C4A" w14:textId="3998E171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2. Organizator rozpatruje reklamacje na podstawie niniejszego Regulaminu, </w:t>
      </w:r>
      <w:r w:rsidR="001D7E69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terminie do 7 dni roboczych od daty wpłynięcia reklamacji. Za przekazanie odpowiedzi na reklamację w terminie uznaje się wysłanie listu poleconego z odpowiedzią w tym terminie. Organizator może wymagać dodatkowych oświadczeń od Uczestnika Konkursu w celu uprawdopodobnienia podstawy reklamacji.</w:t>
      </w:r>
    </w:p>
    <w:p w14:paraId="7E26D884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3. Decyzje Organizatora w przedmiocie reklamacji podejmowane będą w formie pisemnej.</w:t>
      </w:r>
    </w:p>
    <w:p w14:paraId="334D46E6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4. Po wyczerpaniu postępowania reklamacyjnego, ewentualne spory będą rozstrzygane przez sąd powszechny właściwy dla siedziby Organizatora.</w:t>
      </w:r>
    </w:p>
    <w:p w14:paraId="36A5C4A4" w14:textId="390D7435" w:rsidR="00ED27F7" w:rsidRPr="004E3DDF" w:rsidRDefault="001D7E69" w:rsidP="001D7E69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="00ED27F7"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6 Postanowienia końcowe</w:t>
      </w:r>
    </w:p>
    <w:p w14:paraId="10758E50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1. Spory odnoszące się i wynikające z Konkursu będą rozwiązywane przez sąd powszechny właściwy dla siedziby Organizatora.</w:t>
      </w:r>
    </w:p>
    <w:p w14:paraId="54C216FC" w14:textId="6FD46FD2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lastRenderedPageBreak/>
        <w:t>2. Organizator zastrzega sobie prawo do zmiany zasad Konkursu w trakcie jego trwania,</w:t>
      </w:r>
      <w:r w:rsidR="007643E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566902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o ile nie wpłynie to na pogorszenie warunków uczestnictwa w Konkursie. Informacja</w:t>
      </w:r>
      <w:r w:rsidR="007643E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o zmianach będzie zamieszczona na Fanpage’u w poście konkursowym.</w:t>
      </w:r>
    </w:p>
    <w:p w14:paraId="34F89CF6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3. W sytuacjach nieobjętych niniejszym Regulaminem rozstrzyga Organizator Konkursu.</w:t>
      </w:r>
    </w:p>
    <w:p w14:paraId="6162544E" w14:textId="79BABEC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4. Konkurs nie jest grą i grą losową, której wynik zależy od przypadku w rozumieniu art. 2 Ustawy</w:t>
      </w:r>
      <w:r w:rsidR="007643E6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z dnia 19 listopada 2009 roku o grach hazardowych.</w:t>
      </w:r>
    </w:p>
    <w:p w14:paraId="144930CB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5. Kontakt w sprawie Konkursu: turystyka@radomszczanski.pl tel. 44 685 89 40.</w:t>
      </w:r>
    </w:p>
    <w:p w14:paraId="56E1AA45" w14:textId="0C36DBE7" w:rsidR="00ED27F7" w:rsidRPr="004E3DDF" w:rsidRDefault="007643E6" w:rsidP="007643E6">
      <w:pPr>
        <w:spacing w:after="0" w:line="413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="00ED27F7" w:rsidRPr="004E3DD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l-PL"/>
          <w14:ligatures w14:val="none"/>
        </w:rPr>
        <w:t>§ 7 Przetwarzanie danych osobowych</w:t>
      </w:r>
    </w:p>
    <w:p w14:paraId="5B4DC1FF" w14:textId="5508BC63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związku z realizacją wymogów Rozporządzenia Parlamentu Europejskiego i Rady (UE) 2016/679</w:t>
      </w:r>
      <w:r w:rsidR="00313914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z dnia 27 kwietnia 2016 r. w sprawie ochrony osób fizycznych </w:t>
      </w:r>
      <w:r w:rsidR="00313914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związku</w:t>
      </w:r>
      <w:r w:rsidR="00313914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z przetwarzaniem danych osobowych i w sprawie swobodnego przepływu takich danych</w:t>
      </w:r>
      <w:r w:rsidR="00313914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oraz uchylenia dyrektywy 95/46/WE (ogólne rozporządzenie o ochronie danych „RODO”), informujemy o zasadach przetwarzania danych osobowych oraz o przysługujących prawach</w:t>
      </w:r>
      <w:r w:rsidR="00313914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z tym związanych.</w:t>
      </w:r>
    </w:p>
    <w:p w14:paraId="51184C92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1. Administratorem danych osobowych jest Powiat Radomszczański, ul. Leszka Czarnego 22, 97-500 Radomsko, tel. 44 683-45-09.</w:t>
      </w:r>
    </w:p>
    <w:p w14:paraId="2C3E5D53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2. Administrator wyznaczył Inspektora Ochrony Danych, jest nim Ewelina Garwolska, kontakt iod@radomszczanski.pl. Z Inspektorem Ochrony Danych można kontaktować się we wszystkich sprawach dotyczących danych osobowych przetwarzanych przez administratora.</w:t>
      </w:r>
    </w:p>
    <w:p w14:paraId="5B717321" w14:textId="1363166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3. Administrator danych osobowych przetwarza dane osobowe na podstawie dobrowolnego zgłoszenia poprzez przysłanie i zamieszczenie zdjęcia/filmu na portalu FB. Wizerunek osoby uczestniczącej w konkursie jako zdjęcie/film przetwarzany jest na podstawie ustawy z dnia 4 lutego 1994r.</w:t>
      </w:r>
      <w:r w:rsidR="00A26A6E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o prawie autorskim i prawach pokrewnych.</w:t>
      </w:r>
    </w:p>
    <w:p w14:paraId="2A5AA782" w14:textId="405DF6DE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4. Dane osobowe przetwarzane są w celu organizacji i przeprowadzenia Konkursu oraz </w:t>
      </w:r>
      <w:r w:rsidR="00566902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celu jego promocji na stronach internetowych oraz w mediach społecznościowych powiatu.</w:t>
      </w:r>
    </w:p>
    <w:p w14:paraId="72D8FCFE" w14:textId="5B603A79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5. Odbiorcami danych osobowych mogą być podmioty upoważnione na podstawie obowiązujących przepisów prawa, podmioty przetwarzające na podstawie zawartych umów, gwarantujące wdrożenie odpowiednich zabezpieczeń zgodnych z RODO, </w:t>
      </w:r>
      <w:r w:rsidR="00A26A6E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w szczególności podmioty dostarczające rozwiązania IT dla Starostwa.</w:t>
      </w:r>
    </w:p>
    <w:p w14:paraId="096E8327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6. Okres przechowywania danych osobowych, pozyskanych w celu realizacji obowiązku ustawowego, uregulowany jest Rozporządzeniem Prezesa Rady Ministrów z dnia 18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lastRenderedPageBreak/>
        <w:t>stycznia 2011 r. w sprawie instrukcji kancelaryjnej, jednolitych rzeczowych wykazów akt oraz instrukcji w sprawie organizacji</w:t>
      </w:r>
    </w:p>
    <w:p w14:paraId="6FAA31C7" w14:textId="7777777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i zakresu działania archiwów zakładowych.</w:t>
      </w:r>
    </w:p>
    <w:p w14:paraId="33A81F57" w14:textId="204FE2CA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7. W związku z przetwarzaniem danych osobowych Uczestnikowi przysługują prawa dostępu</w:t>
      </w:r>
      <w:r w:rsidR="00A26A6E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do danych osobowych, prawa do żądania sprostowania, usunięcia lub ograniczenia przetwarzania danych osobowych, prawa do wniesienia sprzeciwu wobec przetwarzania, prawa do przenoszenia danych, za wyjątkiem, gdy przepisy prawa wyłączają możliwość skorzystania z przysługujących praw.</w:t>
      </w:r>
    </w:p>
    <w:p w14:paraId="1837CAD1" w14:textId="5373D957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8. Dane nie będą przetwarzane w sposób zautomatyzowany, w tym w formie profilowania. Dane</w:t>
      </w:r>
      <w:r w:rsidR="00A26A6E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nie będą przekazywane do państw trzecich lub organizacji międzynarodowych.</w:t>
      </w:r>
    </w:p>
    <w:p w14:paraId="2F6C68C0" w14:textId="47025AB0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9. Uczestnik posiada prawo wniesienia skargi do organu nadzorczego właściwego w sprawach ochrony danych osobowych. Prezes Urzędu Ochrony Danych Osobowych, </w:t>
      </w:r>
      <w:r w:rsidR="00566902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  <w:r w:rsidR="00A26A6E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6CFB69C2" w14:textId="406D130F" w:rsidR="00ED27F7" w:rsidRPr="004E3DDF" w:rsidRDefault="00ED27F7" w:rsidP="00ED27F7">
      <w:pPr>
        <w:spacing w:after="0" w:line="413" w:lineRule="atLeast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3DD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10. Podanie danych osobowych jest dobrowolne</w:t>
      </w:r>
      <w:r w:rsidR="00A26A6E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35212F4D" w14:textId="77777777" w:rsidR="00ED27F7" w:rsidRPr="0033764C" w:rsidRDefault="00ED27F7" w:rsidP="00ED27F7">
      <w:pPr>
        <w:rPr>
          <w:rFonts w:ascii="Arial" w:hAnsi="Arial" w:cs="Arial"/>
          <w:sz w:val="24"/>
          <w:szCs w:val="24"/>
        </w:rPr>
      </w:pPr>
    </w:p>
    <w:p w14:paraId="3EA3EA71" w14:textId="77777777" w:rsidR="00FA29DB" w:rsidRPr="0033764C" w:rsidRDefault="00FA29DB">
      <w:pPr>
        <w:rPr>
          <w:rFonts w:ascii="Arial" w:hAnsi="Arial" w:cs="Arial"/>
          <w:sz w:val="24"/>
          <w:szCs w:val="24"/>
        </w:rPr>
      </w:pPr>
    </w:p>
    <w:sectPr w:rsidR="00FA29DB" w:rsidRPr="0033764C" w:rsidSect="00CA7EF7"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7F7"/>
    <w:rsid w:val="00014903"/>
    <w:rsid w:val="00023422"/>
    <w:rsid w:val="00047624"/>
    <w:rsid w:val="00061ED5"/>
    <w:rsid w:val="000703D1"/>
    <w:rsid w:val="000818B8"/>
    <w:rsid w:val="00104D20"/>
    <w:rsid w:val="00110FA7"/>
    <w:rsid w:val="001135DB"/>
    <w:rsid w:val="00132EEA"/>
    <w:rsid w:val="00144406"/>
    <w:rsid w:val="001527AA"/>
    <w:rsid w:val="0016172B"/>
    <w:rsid w:val="00175D11"/>
    <w:rsid w:val="001B0C28"/>
    <w:rsid w:val="001B785F"/>
    <w:rsid w:val="001D3E70"/>
    <w:rsid w:val="001D7E69"/>
    <w:rsid w:val="001E6FC7"/>
    <w:rsid w:val="001F3DBB"/>
    <w:rsid w:val="002061AE"/>
    <w:rsid w:val="00217912"/>
    <w:rsid w:val="002314C0"/>
    <w:rsid w:val="0025117C"/>
    <w:rsid w:val="0026279A"/>
    <w:rsid w:val="0028247B"/>
    <w:rsid w:val="00285B31"/>
    <w:rsid w:val="00292891"/>
    <w:rsid w:val="0029416F"/>
    <w:rsid w:val="0029728F"/>
    <w:rsid w:val="002A588E"/>
    <w:rsid w:val="002D0F60"/>
    <w:rsid w:val="002E14A9"/>
    <w:rsid w:val="002E5540"/>
    <w:rsid w:val="002F1C7A"/>
    <w:rsid w:val="0030127E"/>
    <w:rsid w:val="003044D2"/>
    <w:rsid w:val="00306986"/>
    <w:rsid w:val="00313914"/>
    <w:rsid w:val="003272D3"/>
    <w:rsid w:val="0033764C"/>
    <w:rsid w:val="003405F8"/>
    <w:rsid w:val="0034784B"/>
    <w:rsid w:val="00347DCA"/>
    <w:rsid w:val="00356D5F"/>
    <w:rsid w:val="0036281F"/>
    <w:rsid w:val="00385E33"/>
    <w:rsid w:val="00391397"/>
    <w:rsid w:val="003A2C42"/>
    <w:rsid w:val="00404206"/>
    <w:rsid w:val="00420A86"/>
    <w:rsid w:val="00422570"/>
    <w:rsid w:val="00434C7F"/>
    <w:rsid w:val="00460F3F"/>
    <w:rsid w:val="004852E3"/>
    <w:rsid w:val="004B23FF"/>
    <w:rsid w:val="004E30F9"/>
    <w:rsid w:val="004F7377"/>
    <w:rsid w:val="00523DAC"/>
    <w:rsid w:val="00525F6A"/>
    <w:rsid w:val="00537E1C"/>
    <w:rsid w:val="0054025C"/>
    <w:rsid w:val="00562DA4"/>
    <w:rsid w:val="00566902"/>
    <w:rsid w:val="00586773"/>
    <w:rsid w:val="00587CCA"/>
    <w:rsid w:val="00595459"/>
    <w:rsid w:val="005B2A87"/>
    <w:rsid w:val="006049AD"/>
    <w:rsid w:val="00627D67"/>
    <w:rsid w:val="00630A22"/>
    <w:rsid w:val="00644FF7"/>
    <w:rsid w:val="006A1F0B"/>
    <w:rsid w:val="006D4139"/>
    <w:rsid w:val="006F3D22"/>
    <w:rsid w:val="0070087E"/>
    <w:rsid w:val="00756086"/>
    <w:rsid w:val="007643E6"/>
    <w:rsid w:val="00773823"/>
    <w:rsid w:val="00773FFE"/>
    <w:rsid w:val="007A7D47"/>
    <w:rsid w:val="007C068F"/>
    <w:rsid w:val="007D1D9B"/>
    <w:rsid w:val="007F4B38"/>
    <w:rsid w:val="008034C0"/>
    <w:rsid w:val="00816334"/>
    <w:rsid w:val="0082178B"/>
    <w:rsid w:val="00835548"/>
    <w:rsid w:val="0083777E"/>
    <w:rsid w:val="00863BF5"/>
    <w:rsid w:val="008673FB"/>
    <w:rsid w:val="0088752F"/>
    <w:rsid w:val="008A221E"/>
    <w:rsid w:val="008A30EA"/>
    <w:rsid w:val="008A7EF5"/>
    <w:rsid w:val="008B1D87"/>
    <w:rsid w:val="008D0C63"/>
    <w:rsid w:val="008E3C05"/>
    <w:rsid w:val="008E6283"/>
    <w:rsid w:val="008F32F3"/>
    <w:rsid w:val="009125F8"/>
    <w:rsid w:val="0091795A"/>
    <w:rsid w:val="00923E69"/>
    <w:rsid w:val="009444B6"/>
    <w:rsid w:val="00967177"/>
    <w:rsid w:val="00970A70"/>
    <w:rsid w:val="00985F61"/>
    <w:rsid w:val="009A03FE"/>
    <w:rsid w:val="009A6696"/>
    <w:rsid w:val="009B2DBF"/>
    <w:rsid w:val="009C1ACC"/>
    <w:rsid w:val="009D2B62"/>
    <w:rsid w:val="009D6965"/>
    <w:rsid w:val="009F7818"/>
    <w:rsid w:val="00A11AC5"/>
    <w:rsid w:val="00A26A6E"/>
    <w:rsid w:val="00A37449"/>
    <w:rsid w:val="00A7267D"/>
    <w:rsid w:val="00A81146"/>
    <w:rsid w:val="00A9285D"/>
    <w:rsid w:val="00AA016B"/>
    <w:rsid w:val="00AB1079"/>
    <w:rsid w:val="00B04330"/>
    <w:rsid w:val="00B17084"/>
    <w:rsid w:val="00B22DEE"/>
    <w:rsid w:val="00B24C51"/>
    <w:rsid w:val="00B30C5D"/>
    <w:rsid w:val="00B650F3"/>
    <w:rsid w:val="00B67516"/>
    <w:rsid w:val="00BB3E46"/>
    <w:rsid w:val="00BB4191"/>
    <w:rsid w:val="00BB5DCF"/>
    <w:rsid w:val="00BB659B"/>
    <w:rsid w:val="00BC38D6"/>
    <w:rsid w:val="00BE6371"/>
    <w:rsid w:val="00BF7346"/>
    <w:rsid w:val="00C0122B"/>
    <w:rsid w:val="00C024BB"/>
    <w:rsid w:val="00C046B6"/>
    <w:rsid w:val="00C07F8B"/>
    <w:rsid w:val="00C63700"/>
    <w:rsid w:val="00C7046A"/>
    <w:rsid w:val="00C742DD"/>
    <w:rsid w:val="00C747AB"/>
    <w:rsid w:val="00C77D18"/>
    <w:rsid w:val="00C8771E"/>
    <w:rsid w:val="00CA7594"/>
    <w:rsid w:val="00CA7EF7"/>
    <w:rsid w:val="00CB040F"/>
    <w:rsid w:val="00CB101A"/>
    <w:rsid w:val="00CB6E62"/>
    <w:rsid w:val="00CC065C"/>
    <w:rsid w:val="00CC6F1C"/>
    <w:rsid w:val="00CD25EF"/>
    <w:rsid w:val="00CF59E0"/>
    <w:rsid w:val="00CF64CF"/>
    <w:rsid w:val="00D164CA"/>
    <w:rsid w:val="00D20A36"/>
    <w:rsid w:val="00D25979"/>
    <w:rsid w:val="00D32C2B"/>
    <w:rsid w:val="00D35962"/>
    <w:rsid w:val="00D4308B"/>
    <w:rsid w:val="00D63A90"/>
    <w:rsid w:val="00D85155"/>
    <w:rsid w:val="00D85996"/>
    <w:rsid w:val="00D86F34"/>
    <w:rsid w:val="00D976F4"/>
    <w:rsid w:val="00DA0CAF"/>
    <w:rsid w:val="00DB0BCD"/>
    <w:rsid w:val="00DB1447"/>
    <w:rsid w:val="00DB3F14"/>
    <w:rsid w:val="00E13884"/>
    <w:rsid w:val="00E3289B"/>
    <w:rsid w:val="00EB4497"/>
    <w:rsid w:val="00EB5037"/>
    <w:rsid w:val="00EC4D0B"/>
    <w:rsid w:val="00ED27F7"/>
    <w:rsid w:val="00EF0089"/>
    <w:rsid w:val="00EF549E"/>
    <w:rsid w:val="00EF6351"/>
    <w:rsid w:val="00F423C1"/>
    <w:rsid w:val="00F50C53"/>
    <w:rsid w:val="00F75985"/>
    <w:rsid w:val="00FA29DB"/>
    <w:rsid w:val="00FC3608"/>
    <w:rsid w:val="00FF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F8079"/>
  <w15:chartTrackingRefBased/>
  <w15:docId w15:val="{A5D3E7EC-B14F-4A28-A1F4-B5AA695C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7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legal/terms?__cft__%5b0%5d=AZVV7URSELQKFoP2tvqpizsUt5ybMCMGGN6ZXhv99Tthp5KDAYTUaD5E-0PoeVKTFoT51d0L0EaP7uhLuWaHDS3bccfx5GbDWgjOyv4QkUZ7kZ-4M2yqCa5Pl9yG4_D2_ivhNOjFWjBpOFsE2U2Rq4NQ9lT9F2KQDAd1r9aSwJYRdw&amp;__tn__=-UK-R" TargetMode="External"/><Relationship Id="rId5" Type="http://schemas.openxmlformats.org/officeDocument/2006/relationships/hyperlink" Target="https://www.facebook.com/radomszczanski.eratrave/?__cft__%5b0%5d=AZVV7URSELQKFoP2tvqpizsUt5ybMCMGGN6ZXhv99Tthp5KDAYTUaD5E-0PoeVKTFoT51d0L0EaP7uhLuWaHDS3bccfx5GbDWgjOyv4QkUZ7kZ-4M2yqCa5Pl9yG4_D2_ivhNOjFWjBpOFsE2U2Rq4NQ9lT9F2KQDAd1r9aSwJYRdw&amp;__tn__=-UK-R" TargetMode="External"/><Relationship Id="rId4" Type="http://schemas.openxmlformats.org/officeDocument/2006/relationships/hyperlink" Target="https://facebook.com/?__cft__%5b0%5d=AZVV7URSELQKFoP2tvqpizsUt5ybMCMGGN6ZXhv99Tthp5KDAYTUaD5E-0PoeVKTFoT51d0L0EaP7uhLuWaHDS3bccfx5GbDWgjOyv4QkUZ7kZ-4M2yqCa5Pl9yG4_D2_ivhNOjFWjBpOFsE2U2Rq4NQ9lT9F2KQDAd1r9aSwJYRdw&amp;__tn__=-UK-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1421</Words>
  <Characters>8531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Tadeusiak</dc:creator>
  <cp:keywords/>
  <dc:description/>
  <cp:lastModifiedBy>Katarzyna Tadeusiak</cp:lastModifiedBy>
  <cp:revision>43</cp:revision>
  <dcterms:created xsi:type="dcterms:W3CDTF">2024-07-04T07:38:00Z</dcterms:created>
  <dcterms:modified xsi:type="dcterms:W3CDTF">2024-07-04T11:38:00Z</dcterms:modified>
</cp:coreProperties>
</file>